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5385" w14:textId="22426472" w:rsidR="009D7FB5" w:rsidRPr="00FE7913" w:rsidRDefault="00B57A34" w:rsidP="009D7FB5">
      <w:pPr>
        <w:rPr>
          <w:b/>
          <w:bCs/>
          <w:sz w:val="36"/>
          <w:szCs w:val="36"/>
        </w:rPr>
      </w:pPr>
      <w:r w:rsidRPr="5A0238C8">
        <w:rPr>
          <w:b/>
          <w:bCs/>
          <w:sz w:val="36"/>
          <w:szCs w:val="36"/>
        </w:rPr>
        <w:t xml:space="preserve">– </w:t>
      </w:r>
      <w:r w:rsidR="009D7FB5" w:rsidRPr="5A0238C8">
        <w:rPr>
          <w:b/>
          <w:bCs/>
          <w:sz w:val="36"/>
          <w:szCs w:val="36"/>
        </w:rPr>
        <w:t>TINE Fotballskole er mer enn bare fotball</w:t>
      </w:r>
    </w:p>
    <w:p w14:paraId="63290575" w14:textId="10E45ACC" w:rsidR="00D724EE" w:rsidRDefault="1E0F7327" w:rsidP="009D7FB5">
      <w:pPr>
        <w:rPr>
          <w:b/>
          <w:bCs/>
          <w:sz w:val="22"/>
          <w:szCs w:val="22"/>
        </w:rPr>
      </w:pPr>
      <w:r w:rsidRPr="32E53276">
        <w:rPr>
          <w:b/>
          <w:bCs/>
          <w:sz w:val="22"/>
          <w:szCs w:val="22"/>
        </w:rPr>
        <w:t xml:space="preserve">I en tid der </w:t>
      </w:r>
      <w:r w:rsidR="775C612A" w:rsidRPr="32E53276">
        <w:rPr>
          <w:b/>
          <w:bCs/>
          <w:sz w:val="22"/>
          <w:szCs w:val="22"/>
        </w:rPr>
        <w:t>flere unge</w:t>
      </w:r>
      <w:r w:rsidRPr="32E53276">
        <w:rPr>
          <w:b/>
          <w:bCs/>
          <w:sz w:val="22"/>
          <w:szCs w:val="22"/>
        </w:rPr>
        <w:t xml:space="preserve"> sitter stille og kjenner på utenforskap, er mestring</w:t>
      </w:r>
      <w:r w:rsidR="043846BC" w:rsidRPr="32E53276">
        <w:rPr>
          <w:b/>
          <w:bCs/>
          <w:sz w:val="22"/>
          <w:szCs w:val="22"/>
        </w:rPr>
        <w:t>sfølelse</w:t>
      </w:r>
      <w:r w:rsidRPr="32E53276">
        <w:rPr>
          <w:b/>
          <w:bCs/>
          <w:sz w:val="22"/>
          <w:szCs w:val="22"/>
        </w:rPr>
        <w:t xml:space="preserve"> og gleden </w:t>
      </w:r>
      <w:r w:rsidR="31A3E7CA" w:rsidRPr="32E53276">
        <w:rPr>
          <w:b/>
          <w:bCs/>
          <w:sz w:val="22"/>
          <w:szCs w:val="22"/>
        </w:rPr>
        <w:t>av</w:t>
      </w:r>
      <w:r w:rsidRPr="32E53276">
        <w:rPr>
          <w:b/>
          <w:bCs/>
          <w:sz w:val="22"/>
          <w:szCs w:val="22"/>
        </w:rPr>
        <w:t xml:space="preserve"> å være en del av et fellesskap viktigere enn noen gang.</w:t>
      </w:r>
      <w:r w:rsidR="043846BC" w:rsidRPr="32E53276">
        <w:rPr>
          <w:b/>
          <w:bCs/>
          <w:sz w:val="22"/>
          <w:szCs w:val="22"/>
        </w:rPr>
        <w:t xml:space="preserve"> I sommer samles nærmere 70 000 barn og unge til TINE Fotballskole – e</w:t>
      </w:r>
      <w:r w:rsidR="00D724EE">
        <w:rPr>
          <w:b/>
          <w:bCs/>
          <w:sz w:val="22"/>
          <w:szCs w:val="22"/>
        </w:rPr>
        <w:t>n</w:t>
      </w:r>
      <w:r w:rsidR="043846BC" w:rsidRPr="32E53276">
        <w:rPr>
          <w:b/>
          <w:bCs/>
          <w:sz w:val="22"/>
          <w:szCs w:val="22"/>
        </w:rPr>
        <w:t xml:space="preserve"> av </w:t>
      </w:r>
      <w:r w:rsidR="043846BC" w:rsidRPr="00D724EE">
        <w:rPr>
          <w:b/>
          <w:bCs/>
          <w:sz w:val="22"/>
          <w:szCs w:val="22"/>
        </w:rPr>
        <w:t>verdens</w:t>
      </w:r>
      <w:r w:rsidR="043846BC" w:rsidRPr="32E53276">
        <w:rPr>
          <w:b/>
          <w:bCs/>
          <w:sz w:val="22"/>
          <w:szCs w:val="22"/>
        </w:rPr>
        <w:t xml:space="preserve"> største </w:t>
      </w:r>
      <w:r w:rsidR="00D724EE">
        <w:rPr>
          <w:b/>
          <w:bCs/>
          <w:sz w:val="22"/>
          <w:szCs w:val="22"/>
        </w:rPr>
        <w:t xml:space="preserve">fotballskoler. </w:t>
      </w:r>
    </w:p>
    <w:p w14:paraId="5E794FF5" w14:textId="392C64E9" w:rsidR="009D7FB5" w:rsidRDefault="6C7D7399" w:rsidP="009D7FB5">
      <w:pPr>
        <w:rPr>
          <w:sz w:val="22"/>
          <w:szCs w:val="22"/>
        </w:rPr>
      </w:pPr>
      <w:r w:rsidRPr="4AE7427C">
        <w:rPr>
          <w:sz w:val="22"/>
          <w:szCs w:val="22"/>
        </w:rPr>
        <w:t xml:space="preserve">– TINE Fotballskole er mer enn bare fotball. Det er en nasjonal dugnad hvor lokale ildsjeler, idretten og vi i næringslivet skaper aktivitet, vennskap og gode opplevelser for tusenvis av barn over hele landet. Samtidig er det et fellesskap hvor barna får høre til, kjenne på trygghet og oppleve mestring. Sammen får vi til noe som betyr mye for veldig mange, </w:t>
      </w:r>
      <w:r w:rsidR="6B9604BF" w:rsidRPr="4AE7427C">
        <w:rPr>
          <w:sz w:val="22"/>
          <w:szCs w:val="22"/>
        </w:rPr>
        <w:t xml:space="preserve">sier konsernsjef i TINE, Ann-Beth </w:t>
      </w:r>
      <w:r w:rsidR="229514AB" w:rsidRPr="0E03161C">
        <w:rPr>
          <w:sz w:val="22"/>
          <w:szCs w:val="22"/>
        </w:rPr>
        <w:t>Freuche</w:t>
      </w:r>
      <w:r w:rsidR="7264EC85" w:rsidRPr="0E03161C">
        <w:rPr>
          <w:sz w:val="22"/>
          <w:szCs w:val="22"/>
        </w:rPr>
        <w:t>n.</w:t>
      </w:r>
    </w:p>
    <w:p w14:paraId="542C6880" w14:textId="06053894" w:rsidR="00890E38" w:rsidRPr="000245AD" w:rsidRDefault="47599DB7" w:rsidP="009D7FB5">
      <w:pPr>
        <w:rPr>
          <w:sz w:val="22"/>
          <w:szCs w:val="22"/>
        </w:rPr>
      </w:pPr>
      <w:r w:rsidRPr="3DA4C10F">
        <w:rPr>
          <w:sz w:val="22"/>
          <w:szCs w:val="22"/>
        </w:rPr>
        <w:t>I 2</w:t>
      </w:r>
      <w:r w:rsidR="00C35653">
        <w:rPr>
          <w:sz w:val="22"/>
          <w:szCs w:val="22"/>
        </w:rPr>
        <w:t>8</w:t>
      </w:r>
      <w:r w:rsidRPr="3DA4C10F">
        <w:rPr>
          <w:sz w:val="22"/>
          <w:szCs w:val="22"/>
        </w:rPr>
        <w:t xml:space="preserve"> år har TINE Fotballskole samlet over 1,</w:t>
      </w:r>
      <w:r w:rsidR="7D042E29" w:rsidRPr="39B28513">
        <w:rPr>
          <w:sz w:val="22"/>
          <w:szCs w:val="22"/>
        </w:rPr>
        <w:t>7</w:t>
      </w:r>
      <w:r w:rsidRPr="3DA4C10F">
        <w:rPr>
          <w:sz w:val="22"/>
          <w:szCs w:val="22"/>
        </w:rPr>
        <w:t xml:space="preserve"> millioner barn over hele Norge, og med det blitt en av </w:t>
      </w:r>
      <w:r w:rsidRPr="002F57CD">
        <w:rPr>
          <w:sz w:val="22"/>
          <w:szCs w:val="22"/>
        </w:rPr>
        <w:t>verdens</w:t>
      </w:r>
      <w:r w:rsidRPr="3DA4C10F">
        <w:rPr>
          <w:sz w:val="22"/>
          <w:szCs w:val="22"/>
        </w:rPr>
        <w:t xml:space="preserve"> største og mest inkluderende </w:t>
      </w:r>
      <w:r w:rsidR="780A663E" w:rsidRPr="39B28513">
        <w:rPr>
          <w:sz w:val="22"/>
          <w:szCs w:val="22"/>
        </w:rPr>
        <w:t>fotball</w:t>
      </w:r>
      <w:r w:rsidR="05F1E479" w:rsidRPr="39B28513">
        <w:rPr>
          <w:sz w:val="22"/>
          <w:szCs w:val="22"/>
        </w:rPr>
        <w:t>arrangement</w:t>
      </w:r>
      <w:r w:rsidRPr="3DA4C10F">
        <w:rPr>
          <w:sz w:val="22"/>
          <w:szCs w:val="22"/>
        </w:rPr>
        <w:t>.</w:t>
      </w:r>
    </w:p>
    <w:p w14:paraId="27476A65" w14:textId="76025E02" w:rsidR="003C430F" w:rsidRPr="003C430F" w:rsidRDefault="6A17085D" w:rsidP="009D7FB5">
      <w:pPr>
        <w:rPr>
          <w:b/>
          <w:bCs/>
          <w:sz w:val="22"/>
          <w:szCs w:val="22"/>
        </w:rPr>
      </w:pPr>
      <w:r w:rsidRPr="440A496B">
        <w:rPr>
          <w:b/>
          <w:bCs/>
          <w:sz w:val="22"/>
          <w:szCs w:val="22"/>
        </w:rPr>
        <w:t>Et motstykke til en stillesittende hverdag</w:t>
      </w:r>
    </w:p>
    <w:p w14:paraId="68500D34" w14:textId="270022AE" w:rsidR="25BB53B7" w:rsidRDefault="3C31C611" w:rsidP="7EEF18B3">
      <w:pPr>
        <w:rPr>
          <w:sz w:val="22"/>
          <w:szCs w:val="22"/>
        </w:rPr>
      </w:pPr>
      <w:hyperlink r:id="rId10">
        <w:r w:rsidR="25BB53B7" w:rsidRPr="11ECE8A1">
          <w:rPr>
            <w:rStyle w:val="Hyperkobling"/>
            <w:sz w:val="22"/>
            <w:szCs w:val="22"/>
          </w:rPr>
          <w:t>Norske helsemyndigheter</w:t>
        </w:r>
      </w:hyperlink>
      <w:r w:rsidR="25BB53B7" w:rsidRPr="11ECE8A1">
        <w:rPr>
          <w:sz w:val="22"/>
          <w:szCs w:val="22"/>
        </w:rPr>
        <w:t xml:space="preserve"> oppfordrer til en aktiv og balansert hverdag for barn mellom 6 og 12 år, med en anbefaling om å bruke skjerm maks 1–1,5 time per dag. Samtidig viser</w:t>
      </w:r>
      <w:r w:rsidR="6945A64E" w:rsidRPr="11ECE8A1">
        <w:rPr>
          <w:sz w:val="22"/>
          <w:szCs w:val="22"/>
        </w:rPr>
        <w:t xml:space="preserve"> </w:t>
      </w:r>
      <w:hyperlink r:id="rId11">
        <w:r w:rsidR="25BB53B7" w:rsidRPr="11ECE8A1">
          <w:rPr>
            <w:rStyle w:val="Hyperkobling"/>
            <w:sz w:val="22"/>
            <w:szCs w:val="22"/>
          </w:rPr>
          <w:t>Ungdata junior 2024</w:t>
        </w:r>
      </w:hyperlink>
      <w:r w:rsidR="25BB53B7" w:rsidRPr="11ECE8A1">
        <w:rPr>
          <w:sz w:val="22"/>
          <w:szCs w:val="22"/>
        </w:rPr>
        <w:t xml:space="preserve"> at mange barn i alderen 10–12 år bruker skjerm noe mer, med 7 av 10 over 2 timer daglig og 1 av 4 over 4 timer. Heldigvis ser vi en fantastisk utvikling der stadig flere barn finner glede i aktivitet og fellesskap gjennom idrett!</w:t>
      </w:r>
    </w:p>
    <w:p w14:paraId="36F5B6A5" w14:textId="2B13E776" w:rsidR="25BB53B7" w:rsidRDefault="25BB53B7" w:rsidP="7EEF18B3">
      <w:r w:rsidRPr="61EDED73">
        <w:rPr>
          <w:sz w:val="22"/>
          <w:szCs w:val="22"/>
        </w:rPr>
        <w:t>Norges Fotballforbund (NFF) har passert 400 000 medlemmer – flere enn før pandemien – og trenden er fortsatt økende. Dette viser at fotballen står sterkt som en inkluderende og engasjerende aktivitet for barn og unge over hele landet.</w:t>
      </w:r>
    </w:p>
    <w:p w14:paraId="1F384DA3" w14:textId="4BF76CAA" w:rsidR="25BB53B7" w:rsidRDefault="25BB53B7" w:rsidP="7EEF18B3">
      <w:r w:rsidRPr="7EEF18B3">
        <w:rPr>
          <w:sz w:val="22"/>
          <w:szCs w:val="22"/>
        </w:rPr>
        <w:t>– Gjennom TINE Fotballskole sprer vi fotballglede og gir barn muligheten til å oppleve gøyale øyeblikk sammen med andre. Vi ser at stadig flere barn blir med, og det skaper sunne, aktive fellesskap over hele landet, sier fotballpresident Lise Klaveness.</w:t>
      </w:r>
    </w:p>
    <w:p w14:paraId="5C7E0426" w14:textId="73665F07" w:rsidR="25BB53B7" w:rsidRDefault="25BB53B7" w:rsidP="7EEF18B3">
      <w:r w:rsidRPr="7EEF18B3">
        <w:rPr>
          <w:sz w:val="22"/>
          <w:szCs w:val="22"/>
        </w:rPr>
        <w:t>Denne sommeren arrangeres over 430 fotballskoler fra nord til sør, der rundt 400 klubber, 12 000 unge instruktører og nesten 70 000 barn deltar i en aktiv og sosial uke. TINE og NFF oppfordrer i år til å legge mobilen hjemme og i stedet la gleden ved fotball og samvær stå i sentrum.</w:t>
      </w:r>
    </w:p>
    <w:p w14:paraId="5CBF5721" w14:textId="64775910" w:rsidR="25BB53B7" w:rsidRDefault="25BB53B7" w:rsidP="7EEF18B3">
      <w:r w:rsidRPr="7EEF18B3">
        <w:rPr>
          <w:sz w:val="22"/>
          <w:szCs w:val="22"/>
        </w:rPr>
        <w:t>– TINE Fotballskole er en fantastisk mulighet for barn og unge til å oppleve bevegelse, mestring og vennskap. Vi gleder oss over at så mange blir med på denne positive trenden, og vi ser at tallene for deltakelse bare stiger, smiler Klaveness.</w:t>
      </w:r>
    </w:p>
    <w:p w14:paraId="74D858FE" w14:textId="63FE9CC9" w:rsidR="1C0D3C6D" w:rsidRDefault="1C0D3C6D" w:rsidP="06D6C208">
      <w:pPr>
        <w:rPr>
          <w:b/>
          <w:bCs/>
          <w:sz w:val="22"/>
          <w:szCs w:val="22"/>
        </w:rPr>
      </w:pPr>
      <w:r w:rsidRPr="06D6C208">
        <w:rPr>
          <w:b/>
          <w:bCs/>
          <w:sz w:val="22"/>
          <w:szCs w:val="22"/>
        </w:rPr>
        <w:t>Alle skal kunne delta</w:t>
      </w:r>
    </w:p>
    <w:p w14:paraId="2F40370E" w14:textId="220D5E9F" w:rsidR="1C0D3C6D" w:rsidRDefault="508930EA" w:rsidP="06D6C208">
      <w:hyperlink r:id="rId12">
        <w:r w:rsidRPr="5BF92787">
          <w:rPr>
            <w:rStyle w:val="Hyperkobling"/>
            <w:sz w:val="22"/>
            <w:szCs w:val="22"/>
          </w:rPr>
          <w:t>Økonomiske barrierer</w:t>
        </w:r>
      </w:hyperlink>
      <w:r w:rsidRPr="5BF92787">
        <w:rPr>
          <w:sz w:val="22"/>
          <w:szCs w:val="22"/>
        </w:rPr>
        <w:t xml:space="preserve"> gjør </w:t>
      </w:r>
      <w:r w:rsidR="7CC46126" w:rsidRPr="2E08F0DC">
        <w:rPr>
          <w:sz w:val="22"/>
          <w:szCs w:val="22"/>
        </w:rPr>
        <w:t xml:space="preserve">òg </w:t>
      </w:r>
      <w:r w:rsidRPr="5BF92787">
        <w:rPr>
          <w:sz w:val="22"/>
          <w:szCs w:val="22"/>
        </w:rPr>
        <w:t>at mange barn faller utenfor organiserte fritidsaktiviteter. Sammen med NFF</w:t>
      </w:r>
      <w:r w:rsidR="680519C4" w:rsidRPr="2E08F0DC">
        <w:rPr>
          <w:sz w:val="22"/>
          <w:szCs w:val="22"/>
        </w:rPr>
        <w:t>,</w:t>
      </w:r>
      <w:r w:rsidRPr="5BF92787">
        <w:rPr>
          <w:sz w:val="22"/>
          <w:szCs w:val="22"/>
        </w:rPr>
        <w:t xml:space="preserve"> ønsker TINE å bidra til lavterskel møteplasser i lokalsamfunnene, der alle barn kan være med – uansett bakgrunn og ferdigheter. Derfor ble det for noen år siden innført en makspris for deltakelse. Samtidig går </w:t>
      </w:r>
      <w:r w:rsidRPr="006F2624">
        <w:rPr>
          <w:sz w:val="22"/>
          <w:szCs w:val="22"/>
        </w:rPr>
        <w:t>hele</w:t>
      </w:r>
      <w:r w:rsidRPr="5BF92787">
        <w:rPr>
          <w:sz w:val="22"/>
          <w:szCs w:val="22"/>
        </w:rPr>
        <w:t xml:space="preserve"> deltakeravgiften til de lokale klubbene, og bidrar direkte til aktivitetstilbudet i nærmiljøet</w:t>
      </w:r>
      <w:r w:rsidR="09E042A9" w:rsidRPr="5BF92787">
        <w:rPr>
          <w:sz w:val="22"/>
          <w:szCs w:val="22"/>
        </w:rPr>
        <w:t>.</w:t>
      </w:r>
    </w:p>
    <w:p w14:paraId="796D46CB" w14:textId="1AF6E1AC" w:rsidR="003C430F" w:rsidRPr="009D7FB5" w:rsidRDefault="1C0D3C6D" w:rsidP="00AD6B30">
      <w:pPr>
        <w:rPr>
          <w:sz w:val="22"/>
          <w:szCs w:val="22"/>
        </w:rPr>
      </w:pPr>
      <w:r w:rsidRPr="73076B94">
        <w:rPr>
          <w:sz w:val="22"/>
          <w:szCs w:val="22"/>
        </w:rPr>
        <w:t xml:space="preserve">– Som et samvirke med røtter i hele landet er vi opptatt av å bidra til gode </w:t>
      </w:r>
      <w:r w:rsidR="00FE06A1" w:rsidRPr="73076B94">
        <w:rPr>
          <w:sz w:val="22"/>
          <w:szCs w:val="22"/>
        </w:rPr>
        <w:t>oppvekstsvilkår</w:t>
      </w:r>
      <w:r w:rsidRPr="73076B94">
        <w:rPr>
          <w:sz w:val="22"/>
          <w:szCs w:val="22"/>
        </w:rPr>
        <w:t xml:space="preserve"> for barn og unge. Derfor betyr det mye for oss å være med på å gjøre idrett og aktivitet mer tilgjengelig for alle, avslutter Freuchen.</w:t>
      </w:r>
    </w:p>
    <w:sectPr w:rsidR="003C430F" w:rsidRPr="009D7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B031D"/>
    <w:multiLevelType w:val="hybridMultilevel"/>
    <w:tmpl w:val="23BE7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577F72"/>
    <w:multiLevelType w:val="hybridMultilevel"/>
    <w:tmpl w:val="2910A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8359285">
    <w:abstractNumId w:val="1"/>
  </w:num>
  <w:num w:numId="2" w16cid:durableId="6345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B5"/>
    <w:rsid w:val="00021ECD"/>
    <w:rsid w:val="000245AD"/>
    <w:rsid w:val="000B49C7"/>
    <w:rsid w:val="00138FEE"/>
    <w:rsid w:val="0015007A"/>
    <w:rsid w:val="001643B9"/>
    <w:rsid w:val="001B055B"/>
    <w:rsid w:val="001C4A1A"/>
    <w:rsid w:val="001F6528"/>
    <w:rsid w:val="00210CED"/>
    <w:rsid w:val="002211C4"/>
    <w:rsid w:val="00232202"/>
    <w:rsid w:val="00296B09"/>
    <w:rsid w:val="002F57CD"/>
    <w:rsid w:val="0030526F"/>
    <w:rsid w:val="00336C15"/>
    <w:rsid w:val="0036425A"/>
    <w:rsid w:val="003C1E3E"/>
    <w:rsid w:val="003C430F"/>
    <w:rsid w:val="003E7253"/>
    <w:rsid w:val="00430B71"/>
    <w:rsid w:val="004A0F42"/>
    <w:rsid w:val="0050092E"/>
    <w:rsid w:val="005247AB"/>
    <w:rsid w:val="00543FB3"/>
    <w:rsid w:val="00570739"/>
    <w:rsid w:val="00582373"/>
    <w:rsid w:val="005A0E0A"/>
    <w:rsid w:val="006322D1"/>
    <w:rsid w:val="00637D67"/>
    <w:rsid w:val="00653D43"/>
    <w:rsid w:val="006B3A80"/>
    <w:rsid w:val="006D4FAD"/>
    <w:rsid w:val="006F2624"/>
    <w:rsid w:val="007073A7"/>
    <w:rsid w:val="00713891"/>
    <w:rsid w:val="0072340D"/>
    <w:rsid w:val="0073394D"/>
    <w:rsid w:val="00733A5A"/>
    <w:rsid w:val="00767B1D"/>
    <w:rsid w:val="007D082E"/>
    <w:rsid w:val="00845B4E"/>
    <w:rsid w:val="00890E38"/>
    <w:rsid w:val="008C1CE9"/>
    <w:rsid w:val="008C50AE"/>
    <w:rsid w:val="00924BA6"/>
    <w:rsid w:val="00940367"/>
    <w:rsid w:val="009D7FB5"/>
    <w:rsid w:val="009E7B4F"/>
    <w:rsid w:val="00A35EF7"/>
    <w:rsid w:val="00AC7639"/>
    <w:rsid w:val="00AD6B30"/>
    <w:rsid w:val="00B30E7A"/>
    <w:rsid w:val="00B5017C"/>
    <w:rsid w:val="00B57A34"/>
    <w:rsid w:val="00B91182"/>
    <w:rsid w:val="00BF596A"/>
    <w:rsid w:val="00C35653"/>
    <w:rsid w:val="00C62F6A"/>
    <w:rsid w:val="00C6754B"/>
    <w:rsid w:val="00C84BAB"/>
    <w:rsid w:val="00CD0747"/>
    <w:rsid w:val="00D35F49"/>
    <w:rsid w:val="00D462F7"/>
    <w:rsid w:val="00D6611A"/>
    <w:rsid w:val="00D724EE"/>
    <w:rsid w:val="00D87890"/>
    <w:rsid w:val="00DD385D"/>
    <w:rsid w:val="00E01D56"/>
    <w:rsid w:val="00E27534"/>
    <w:rsid w:val="00EC1E93"/>
    <w:rsid w:val="00F8026D"/>
    <w:rsid w:val="00F82DBC"/>
    <w:rsid w:val="00FA417E"/>
    <w:rsid w:val="00FC38D8"/>
    <w:rsid w:val="00FE06A1"/>
    <w:rsid w:val="00FE7913"/>
    <w:rsid w:val="021A71B4"/>
    <w:rsid w:val="034BC40E"/>
    <w:rsid w:val="03DC8F58"/>
    <w:rsid w:val="043846BC"/>
    <w:rsid w:val="05359E8C"/>
    <w:rsid w:val="05D82ECD"/>
    <w:rsid w:val="05F1E479"/>
    <w:rsid w:val="0649CF40"/>
    <w:rsid w:val="06814CAA"/>
    <w:rsid w:val="06A42F15"/>
    <w:rsid w:val="06D6C208"/>
    <w:rsid w:val="07FE4413"/>
    <w:rsid w:val="09E042A9"/>
    <w:rsid w:val="0B3C3762"/>
    <w:rsid w:val="0C524B09"/>
    <w:rsid w:val="0D0E86BC"/>
    <w:rsid w:val="0E03161C"/>
    <w:rsid w:val="0E452AD0"/>
    <w:rsid w:val="0F4D29E5"/>
    <w:rsid w:val="0FCBACEA"/>
    <w:rsid w:val="0FED2B04"/>
    <w:rsid w:val="11ECE8A1"/>
    <w:rsid w:val="12257F02"/>
    <w:rsid w:val="1230695D"/>
    <w:rsid w:val="12758BE1"/>
    <w:rsid w:val="12C5476A"/>
    <w:rsid w:val="14C634DB"/>
    <w:rsid w:val="1571B247"/>
    <w:rsid w:val="163EA0C0"/>
    <w:rsid w:val="164EBE52"/>
    <w:rsid w:val="17FD8006"/>
    <w:rsid w:val="189DAF5E"/>
    <w:rsid w:val="18BE220F"/>
    <w:rsid w:val="1C0D3C6D"/>
    <w:rsid w:val="1CAE3814"/>
    <w:rsid w:val="1CF87A0A"/>
    <w:rsid w:val="1D080220"/>
    <w:rsid w:val="1D2C1045"/>
    <w:rsid w:val="1DDF14E9"/>
    <w:rsid w:val="1E047638"/>
    <w:rsid w:val="1E0F7327"/>
    <w:rsid w:val="1E76A1E4"/>
    <w:rsid w:val="2051D4F6"/>
    <w:rsid w:val="20BD5FA3"/>
    <w:rsid w:val="2199CAEC"/>
    <w:rsid w:val="229514AB"/>
    <w:rsid w:val="22E0ADEA"/>
    <w:rsid w:val="22F4C2E7"/>
    <w:rsid w:val="242805CB"/>
    <w:rsid w:val="249EFF05"/>
    <w:rsid w:val="25BB53B7"/>
    <w:rsid w:val="25E820B8"/>
    <w:rsid w:val="27C9B557"/>
    <w:rsid w:val="2860B433"/>
    <w:rsid w:val="29A26054"/>
    <w:rsid w:val="29C05485"/>
    <w:rsid w:val="29C20F8F"/>
    <w:rsid w:val="2D032ADB"/>
    <w:rsid w:val="2D5A70E8"/>
    <w:rsid w:val="2E08F0DC"/>
    <w:rsid w:val="2E52DF76"/>
    <w:rsid w:val="2FA5CF61"/>
    <w:rsid w:val="30D63346"/>
    <w:rsid w:val="312E52AA"/>
    <w:rsid w:val="31A3E7CA"/>
    <w:rsid w:val="32E53276"/>
    <w:rsid w:val="32EE1387"/>
    <w:rsid w:val="39B28513"/>
    <w:rsid w:val="3ABE011C"/>
    <w:rsid w:val="3B52C899"/>
    <w:rsid w:val="3BBF5D66"/>
    <w:rsid w:val="3BD75FCB"/>
    <w:rsid w:val="3BD7FCEC"/>
    <w:rsid w:val="3BE2C392"/>
    <w:rsid w:val="3C31C611"/>
    <w:rsid w:val="3C994907"/>
    <w:rsid w:val="3D6C6E1B"/>
    <w:rsid w:val="3D87D4BB"/>
    <w:rsid w:val="3DA4C10F"/>
    <w:rsid w:val="3DB98737"/>
    <w:rsid w:val="3E538C2C"/>
    <w:rsid w:val="3F842B28"/>
    <w:rsid w:val="4038D817"/>
    <w:rsid w:val="40A53968"/>
    <w:rsid w:val="4303D927"/>
    <w:rsid w:val="434CCDBB"/>
    <w:rsid w:val="44022FB7"/>
    <w:rsid w:val="440A496B"/>
    <w:rsid w:val="45C11DE7"/>
    <w:rsid w:val="47599DB7"/>
    <w:rsid w:val="47871C3A"/>
    <w:rsid w:val="490B9AF8"/>
    <w:rsid w:val="49134E05"/>
    <w:rsid w:val="4934896A"/>
    <w:rsid w:val="49CFCD06"/>
    <w:rsid w:val="4A744762"/>
    <w:rsid w:val="4A9CB0AE"/>
    <w:rsid w:val="4AE7427C"/>
    <w:rsid w:val="4B4F9B2C"/>
    <w:rsid w:val="4B558397"/>
    <w:rsid w:val="4BC166EE"/>
    <w:rsid w:val="4BFC67FB"/>
    <w:rsid w:val="4CD9AECE"/>
    <w:rsid w:val="4D526CDA"/>
    <w:rsid w:val="4EAEE716"/>
    <w:rsid w:val="4F386148"/>
    <w:rsid w:val="4F8595C6"/>
    <w:rsid w:val="4FB438D5"/>
    <w:rsid w:val="4FBAD602"/>
    <w:rsid w:val="5037B7A1"/>
    <w:rsid w:val="508930EA"/>
    <w:rsid w:val="515395D5"/>
    <w:rsid w:val="51E3EF03"/>
    <w:rsid w:val="529B8295"/>
    <w:rsid w:val="536C8A36"/>
    <w:rsid w:val="542E1FFE"/>
    <w:rsid w:val="55FB5084"/>
    <w:rsid w:val="561D1A10"/>
    <w:rsid w:val="572E8417"/>
    <w:rsid w:val="575D1BF5"/>
    <w:rsid w:val="58404A8B"/>
    <w:rsid w:val="590CE9DC"/>
    <w:rsid w:val="5A0238C8"/>
    <w:rsid w:val="5B396154"/>
    <w:rsid w:val="5B84EC66"/>
    <w:rsid w:val="5BF92787"/>
    <w:rsid w:val="5C67568A"/>
    <w:rsid w:val="5C8FB035"/>
    <w:rsid w:val="5CF96049"/>
    <w:rsid w:val="5D2F3EB0"/>
    <w:rsid w:val="5ECEDB0C"/>
    <w:rsid w:val="5F4ECE4C"/>
    <w:rsid w:val="600FD04E"/>
    <w:rsid w:val="61EDED73"/>
    <w:rsid w:val="620AA83F"/>
    <w:rsid w:val="6243AB97"/>
    <w:rsid w:val="62719DE3"/>
    <w:rsid w:val="64117DAB"/>
    <w:rsid w:val="659B7462"/>
    <w:rsid w:val="67A4A031"/>
    <w:rsid w:val="67CE7399"/>
    <w:rsid w:val="680519C4"/>
    <w:rsid w:val="6899D53D"/>
    <w:rsid w:val="69253614"/>
    <w:rsid w:val="6945A64E"/>
    <w:rsid w:val="69D4659C"/>
    <w:rsid w:val="6A17085D"/>
    <w:rsid w:val="6A69D714"/>
    <w:rsid w:val="6B9604BF"/>
    <w:rsid w:val="6BBEDDF9"/>
    <w:rsid w:val="6C13FF67"/>
    <w:rsid w:val="6C598A83"/>
    <w:rsid w:val="6C62083D"/>
    <w:rsid w:val="6C6E621B"/>
    <w:rsid w:val="6C7D7399"/>
    <w:rsid w:val="6D692FD4"/>
    <w:rsid w:val="6FA3395A"/>
    <w:rsid w:val="6FECAF64"/>
    <w:rsid w:val="7264EC85"/>
    <w:rsid w:val="7282DFDA"/>
    <w:rsid w:val="73076B94"/>
    <w:rsid w:val="7399BA8D"/>
    <w:rsid w:val="73DBA02F"/>
    <w:rsid w:val="74CB4732"/>
    <w:rsid w:val="74FB8AC1"/>
    <w:rsid w:val="770FBE0C"/>
    <w:rsid w:val="775C612A"/>
    <w:rsid w:val="780A663E"/>
    <w:rsid w:val="79CD9727"/>
    <w:rsid w:val="7BEDB6C7"/>
    <w:rsid w:val="7CC46126"/>
    <w:rsid w:val="7D042E29"/>
    <w:rsid w:val="7EBFA187"/>
    <w:rsid w:val="7EEF18B3"/>
    <w:rsid w:val="7F67D541"/>
    <w:rsid w:val="7FEBCA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5139"/>
  <w15:chartTrackingRefBased/>
  <w15:docId w15:val="{9FE2D562-B0FE-4C34-9B90-E7A23EE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7FB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7FB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7FB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7FB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7FB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7FB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7FB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7F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D7F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D7FB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D7FB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D7FB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D7FB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D7FB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D7FB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D7FB5"/>
    <w:rPr>
      <w:rFonts w:eastAsiaTheme="majorEastAsia" w:cstheme="majorBidi"/>
      <w:color w:val="272727" w:themeColor="text1" w:themeTint="D8"/>
    </w:rPr>
  </w:style>
  <w:style w:type="paragraph" w:styleId="Tittel">
    <w:name w:val="Title"/>
    <w:basedOn w:val="Normal"/>
    <w:next w:val="Normal"/>
    <w:link w:val="TittelTegn"/>
    <w:uiPriority w:val="10"/>
    <w:qFormat/>
    <w:rsid w:val="009D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D7FB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D7FB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D7FB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D7FB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D7FB5"/>
    <w:rPr>
      <w:i/>
      <w:iCs/>
      <w:color w:val="404040" w:themeColor="text1" w:themeTint="BF"/>
    </w:rPr>
  </w:style>
  <w:style w:type="paragraph" w:styleId="Listeavsnitt">
    <w:name w:val="List Paragraph"/>
    <w:basedOn w:val="Normal"/>
    <w:uiPriority w:val="34"/>
    <w:qFormat/>
    <w:rsid w:val="009D7FB5"/>
    <w:pPr>
      <w:ind w:left="720"/>
      <w:contextualSpacing/>
    </w:pPr>
  </w:style>
  <w:style w:type="character" w:styleId="Sterkutheving">
    <w:name w:val="Intense Emphasis"/>
    <w:basedOn w:val="Standardskriftforavsnitt"/>
    <w:uiPriority w:val="21"/>
    <w:qFormat/>
    <w:rsid w:val="009D7FB5"/>
    <w:rPr>
      <w:i/>
      <w:iCs/>
      <w:color w:val="0F4761" w:themeColor="accent1" w:themeShade="BF"/>
    </w:rPr>
  </w:style>
  <w:style w:type="paragraph" w:styleId="Sterktsitat">
    <w:name w:val="Intense Quote"/>
    <w:basedOn w:val="Normal"/>
    <w:next w:val="Normal"/>
    <w:link w:val="SterktsitatTegn"/>
    <w:uiPriority w:val="30"/>
    <w:qFormat/>
    <w:rsid w:val="009D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D7FB5"/>
    <w:rPr>
      <w:i/>
      <w:iCs/>
      <w:color w:val="0F4761" w:themeColor="accent1" w:themeShade="BF"/>
    </w:rPr>
  </w:style>
  <w:style w:type="character" w:styleId="Sterkreferanse">
    <w:name w:val="Intense Reference"/>
    <w:basedOn w:val="Standardskriftforavsnitt"/>
    <w:uiPriority w:val="32"/>
    <w:qFormat/>
    <w:rsid w:val="009D7FB5"/>
    <w:rPr>
      <w:b/>
      <w:bCs/>
      <w:smallCaps/>
      <w:color w:val="0F4761" w:themeColor="accent1" w:themeShade="BF"/>
      <w:spacing w:val="5"/>
    </w:rPr>
  </w:style>
  <w:style w:type="character" w:styleId="Merknadsreferanse">
    <w:name w:val="annotation reference"/>
    <w:basedOn w:val="Standardskriftforavsnitt"/>
    <w:uiPriority w:val="99"/>
    <w:semiHidden/>
    <w:unhideWhenUsed/>
    <w:rsid w:val="00637D67"/>
    <w:rPr>
      <w:sz w:val="16"/>
      <w:szCs w:val="16"/>
    </w:rPr>
  </w:style>
  <w:style w:type="paragraph" w:styleId="Merknadstekst">
    <w:name w:val="annotation text"/>
    <w:basedOn w:val="Normal"/>
    <w:link w:val="MerknadstekstTegn"/>
    <w:uiPriority w:val="99"/>
    <w:semiHidden/>
    <w:unhideWhenUsed/>
    <w:rsid w:val="00637D6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7D67"/>
    <w:rPr>
      <w:sz w:val="20"/>
      <w:szCs w:val="20"/>
    </w:rPr>
  </w:style>
  <w:style w:type="paragraph" w:styleId="Kommentaremne">
    <w:name w:val="annotation subject"/>
    <w:basedOn w:val="Merknadstekst"/>
    <w:next w:val="Merknadstekst"/>
    <w:link w:val="KommentaremneTegn"/>
    <w:uiPriority w:val="99"/>
    <w:semiHidden/>
    <w:unhideWhenUsed/>
    <w:rsid w:val="00637D67"/>
    <w:rPr>
      <w:b/>
      <w:bCs/>
    </w:rPr>
  </w:style>
  <w:style w:type="character" w:customStyle="1" w:styleId="KommentaremneTegn">
    <w:name w:val="Kommentaremne Tegn"/>
    <w:basedOn w:val="MerknadstekstTegn"/>
    <w:link w:val="Kommentaremne"/>
    <w:uiPriority w:val="99"/>
    <w:semiHidden/>
    <w:rsid w:val="00637D67"/>
    <w:rPr>
      <w:b/>
      <w:bCs/>
      <w:sz w:val="20"/>
      <w:szCs w:val="20"/>
    </w:rPr>
  </w:style>
  <w:style w:type="character" w:styleId="Hyperkobling">
    <w:name w:val="Hyperlink"/>
    <w:basedOn w:val="Standardskriftforavsnitt"/>
    <w:uiPriority w:val="99"/>
    <w:unhideWhenUsed/>
    <w:rsid w:val="00C62F6A"/>
    <w:rPr>
      <w:color w:val="467886" w:themeColor="hyperlink"/>
      <w:u w:val="single"/>
    </w:rPr>
  </w:style>
  <w:style w:type="character" w:styleId="Ulstomtale">
    <w:name w:val="Unresolved Mention"/>
    <w:basedOn w:val="Standardskriftforavsnitt"/>
    <w:uiPriority w:val="99"/>
    <w:semiHidden/>
    <w:unhideWhenUsed/>
    <w:rsid w:val="00C62F6A"/>
    <w:rPr>
      <w:color w:val="605E5C"/>
      <w:shd w:val="clear" w:color="auto" w:fill="E1DFDD"/>
    </w:rPr>
  </w:style>
  <w:style w:type="character" w:styleId="Fulgthyperkobling">
    <w:name w:val="FollowedHyperlink"/>
    <w:basedOn w:val="Standardskriftforavsnitt"/>
    <w:uiPriority w:val="99"/>
    <w:semiHidden/>
    <w:unhideWhenUsed/>
    <w:rsid w:val="00430B71"/>
    <w:rPr>
      <w:color w:val="96607D" w:themeColor="followedHyperlink"/>
      <w:u w:val="single"/>
    </w:rPr>
  </w:style>
  <w:style w:type="character" w:customStyle="1" w:styleId="relative">
    <w:name w:val="relative"/>
    <w:basedOn w:val="Standardskriftforavsnitt"/>
    <w:rsid w:val="003C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29061">
      <w:bodyDiv w:val="1"/>
      <w:marLeft w:val="0"/>
      <w:marRight w:val="0"/>
      <w:marTop w:val="0"/>
      <w:marBottom w:val="0"/>
      <w:divBdr>
        <w:top w:val="none" w:sz="0" w:space="0" w:color="auto"/>
        <w:left w:val="none" w:sz="0" w:space="0" w:color="auto"/>
        <w:bottom w:val="none" w:sz="0" w:space="0" w:color="auto"/>
        <w:right w:val="none" w:sz="0" w:space="0" w:color="auto"/>
      </w:divBdr>
    </w:div>
    <w:div w:id="922686790">
      <w:bodyDiv w:val="1"/>
      <w:marLeft w:val="0"/>
      <w:marRight w:val="0"/>
      <w:marTop w:val="0"/>
      <w:marBottom w:val="0"/>
      <w:divBdr>
        <w:top w:val="none" w:sz="0" w:space="0" w:color="auto"/>
        <w:left w:val="none" w:sz="0" w:space="0" w:color="auto"/>
        <w:bottom w:val="none" w:sz="0" w:space="0" w:color="auto"/>
        <w:right w:val="none" w:sz="0" w:space="0" w:color="auto"/>
      </w:divBdr>
    </w:div>
    <w:div w:id="923151510">
      <w:bodyDiv w:val="1"/>
      <w:marLeft w:val="0"/>
      <w:marRight w:val="0"/>
      <w:marTop w:val="0"/>
      <w:marBottom w:val="0"/>
      <w:divBdr>
        <w:top w:val="none" w:sz="0" w:space="0" w:color="auto"/>
        <w:left w:val="none" w:sz="0" w:space="0" w:color="auto"/>
        <w:bottom w:val="none" w:sz="0" w:space="0" w:color="auto"/>
        <w:right w:val="none" w:sz="0" w:space="0" w:color="auto"/>
      </w:divBdr>
      <w:divsChild>
        <w:div w:id="532037995">
          <w:marLeft w:val="3600"/>
          <w:marRight w:val="3600"/>
          <w:marTop w:val="525"/>
          <w:marBottom w:val="525"/>
          <w:divBdr>
            <w:top w:val="none" w:sz="0" w:space="0" w:color="auto"/>
            <w:left w:val="none" w:sz="0" w:space="0" w:color="auto"/>
            <w:bottom w:val="none" w:sz="0" w:space="0" w:color="auto"/>
            <w:right w:val="none" w:sz="0" w:space="0" w:color="auto"/>
          </w:divBdr>
        </w:div>
        <w:div w:id="1047536177">
          <w:marLeft w:val="3600"/>
          <w:marRight w:val="3600"/>
          <w:marTop w:val="0"/>
          <w:marBottom w:val="0"/>
          <w:divBdr>
            <w:top w:val="none" w:sz="0" w:space="0" w:color="auto"/>
            <w:left w:val="none" w:sz="0" w:space="0" w:color="auto"/>
            <w:bottom w:val="none" w:sz="0" w:space="0" w:color="auto"/>
            <w:right w:val="none" w:sz="0" w:space="0" w:color="auto"/>
          </w:divBdr>
        </w:div>
      </w:divsChild>
    </w:div>
    <w:div w:id="1264070104">
      <w:bodyDiv w:val="1"/>
      <w:marLeft w:val="0"/>
      <w:marRight w:val="0"/>
      <w:marTop w:val="0"/>
      <w:marBottom w:val="0"/>
      <w:divBdr>
        <w:top w:val="none" w:sz="0" w:space="0" w:color="auto"/>
        <w:left w:val="none" w:sz="0" w:space="0" w:color="auto"/>
        <w:bottom w:val="none" w:sz="0" w:space="0" w:color="auto"/>
        <w:right w:val="none" w:sz="0" w:space="0" w:color="auto"/>
      </w:divBdr>
    </w:div>
    <w:div w:id="18320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drettsforbundet.no/contentassets/a4744409156046f9bd0ee569a7f8965a/rapport-kostnader-og-kostnadsdrivere-for-barne--og-ungdomsidretten-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oda.oslomet.no/oda-xmlui/bitstream/handle/11250/3145148/UngdataJunior2024_NasjonaleResultater_UU.pdf?sequence=1&amp;isAllowed=y" TargetMode="External"/><Relationship Id="rId5" Type="http://schemas.openxmlformats.org/officeDocument/2006/relationships/customXml" Target="../customXml/item5.xml"/><Relationship Id="rId10" Type="http://schemas.openxmlformats.org/officeDocument/2006/relationships/hyperlink" Target="https://www.regjeringen.no/no/aktuelt/lanserer-norges-forste-nasjonale-skjermrad/id3107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TINE Org)" ma:contentTypeID="0x010100DE3BD0B05C64C64396BF4652A0C784470100A53E49326B4EF541A5358C0DCEF9A542" ma:contentTypeVersion="97" ma:contentTypeDescription="Create a new document." ma:contentTypeScope="" ma:versionID="8b6ee935c8c0088adc4a6c5d9f34600a">
  <xsd:schema xmlns:xsd="http://www.w3.org/2001/XMLSchema" xmlns:xs="http://www.w3.org/2001/XMLSchema" xmlns:p="http://schemas.microsoft.com/office/2006/metadata/properties" xmlns:ns2="b0612421-4710-4eed-8e34-25b06f54417b" xmlns:ns3="a17f35e7-e7b2-4a7c-8f69-b56aa4dde58b" targetNamespace="http://schemas.microsoft.com/office/2006/metadata/properties" ma:root="true" ma:fieldsID="abff509503c48ca95e7c81dca7611b28" ns2:_="" ns3:_="">
    <xsd:import namespace="b0612421-4710-4eed-8e34-25b06f54417b"/>
    <xsd:import namespace="a17f35e7-e7b2-4a7c-8f69-b56aa4dde58b"/>
    <xsd:element name="properties">
      <xsd:complexType>
        <xsd:sequence>
          <xsd:element name="documentManagement">
            <xsd:complexType>
              <xsd:all>
                <xsd:element ref="ns2:abb68db830a84d6db7a8a40c589c1d0b" minOccurs="0"/>
                <xsd:element ref="ns2:TaxCatchAll" minOccurs="0"/>
                <xsd:element ref="ns2:TaxCatchAllLabel" minOccurs="0"/>
                <xsd:element ref="ns2:k30097aab5eb4241a491a912dd5ea558"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12421-4710-4eed-8e34-25b06f54417b" elementFormDefault="qualified">
    <xsd:import namespace="http://schemas.microsoft.com/office/2006/documentManagement/types"/>
    <xsd:import namespace="http://schemas.microsoft.com/office/infopath/2007/PartnerControls"/>
    <xsd:element name="abb68db830a84d6db7a8a40c589c1d0b" ma:index="8" nillable="true" ma:taxonomy="true" ma:internalName="abb68db830a84d6db7a8a40c589c1d0b" ma:taxonomyFieldName="ACTOrganisations" ma:displayName="Avdelinger" ma:default="" ma:fieldId="{abb68db8-30a8-4d6d-b7a8-a40c589c1d0b}" ma:taxonomyMulti="true" ma:sspId="a5191461-e606-43d9-995f-23c881113b13" ma:termSetId="62228a6c-ba63-496f-b700-574895a0751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c17783-bd45-4687-8fc8-7db6e94bb13c}" ma:internalName="TaxCatchAll" ma:showField="CatchAllData" ma:web="a17f35e7-e7b2-4a7c-8f69-b56aa4dde5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c17783-bd45-4687-8fc8-7db6e94bb13c}" ma:internalName="TaxCatchAllLabel" ma:readOnly="true" ma:showField="CatchAllDataLabel" ma:web="a17f35e7-e7b2-4a7c-8f69-b56aa4dde58b">
      <xsd:complexType>
        <xsd:complexContent>
          <xsd:extension base="dms:MultiChoiceLookup">
            <xsd:sequence>
              <xsd:element name="Value" type="dms:Lookup" maxOccurs="unbounded" minOccurs="0" nillable="true"/>
            </xsd:sequence>
          </xsd:extension>
        </xsd:complexContent>
      </xsd:complexType>
    </xsd:element>
    <xsd:element name="k30097aab5eb4241a491a912dd5ea558" ma:index="12" nillable="true" ma:taxonomy="true" ma:internalName="k30097aab5eb4241a491a912dd5ea558" ma:taxonomyFieldName="ACPCompanys" ma:displayName="Selskaper" ma:default="" ma:fieldId="{430097aa-b5eb-4241-a491-a912dd5ea558}" ma:taxonomyMulti="true" ma:sspId="a5191461-e606-43d9-995f-23c881113b13" ma:termSetId="f47b4ffe-a5bf-4c7d-b5b0-0be14104c7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7f35e7-e7b2-4a7c-8f69-b56aa4dde58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5191461-e606-43d9-995f-23c881113b13" ContentTypeId="0x010100DE3BD0B05C64C64396BF4652A0C78447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0612421-4710-4eed-8e34-25b06f54417b">
      <Value>5</Value>
      <Value>2</Value>
    </TaxCatchAll>
    <abb68db830a84d6db7a8a40c589c1d0b xmlns="b0612421-4710-4eed-8e34-25b06f54417b">
      <Terms xmlns="http://schemas.microsoft.com/office/infopath/2007/PartnerControls">
        <TermInfo xmlns="http://schemas.microsoft.com/office/infopath/2007/PartnerControls">
          <TermName xmlns="http://schemas.microsoft.com/office/infopath/2007/PartnerControls">TINE kommunikasjon</TermName>
          <TermId xmlns="http://schemas.microsoft.com/office/infopath/2007/PartnerControls">3dc11db0-4a15-4aa3-a875-2cd5d50e6d05</TermId>
        </TermInfo>
      </Terms>
    </abb68db830a84d6db7a8a40c589c1d0b>
    <k30097aab5eb4241a491a912dd5ea558 xmlns="b0612421-4710-4eed-8e34-25b06f54417b">
      <Terms xmlns="http://schemas.microsoft.com/office/infopath/2007/PartnerControls">
        <TermInfo xmlns="http://schemas.microsoft.com/office/infopath/2007/PartnerControls">
          <TermName xmlns="http://schemas.microsoft.com/office/infopath/2007/PartnerControls">TINE</TermName>
          <TermId xmlns="http://schemas.microsoft.com/office/infopath/2007/PartnerControls">71bd05df-4a09-41c0-adef-af4b74f5cb57</TermId>
        </TermInfo>
      </Terms>
    </k30097aab5eb4241a491a912dd5ea558>
    <_dlc_DocId xmlns="a17f35e7-e7b2-4a7c-8f69-b56aa4dde58b">YAYPYZU5DJJQ-444006349-2354912</_dlc_DocId>
    <_dlc_DocIdUrl xmlns="a17f35e7-e7b2-4a7c-8f69-b56aa4dde58b">
      <Url>https://tine.sharepoint.com/sites/org_0050100019/_layouts/15/DocIdRedir.aspx?ID=YAYPYZU5DJJQ-444006349-2354912</Url>
      <Description>YAYPYZU5DJJQ-444006349-2354912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C7735A-9953-4B15-82B1-8DFBD015E2B3}">
  <ds:schemaRefs>
    <ds:schemaRef ds:uri="http://schemas.microsoft.com/sharepoint/v3/contenttype/forms"/>
  </ds:schemaRefs>
</ds:datastoreItem>
</file>

<file path=customXml/itemProps2.xml><?xml version="1.0" encoding="utf-8"?>
<ds:datastoreItem xmlns:ds="http://schemas.openxmlformats.org/officeDocument/2006/customXml" ds:itemID="{A86838D3-AEC0-4499-9759-16FC6C1AD783}"/>
</file>

<file path=customXml/itemProps3.xml><?xml version="1.0" encoding="utf-8"?>
<ds:datastoreItem xmlns:ds="http://schemas.openxmlformats.org/officeDocument/2006/customXml" ds:itemID="{A48BC244-AA2A-4E9F-83CD-77619F81F821}">
  <ds:schemaRefs>
    <ds:schemaRef ds:uri="Microsoft.SharePoint.Taxonomy.ContentTypeSync"/>
  </ds:schemaRefs>
</ds:datastoreItem>
</file>

<file path=customXml/itemProps4.xml><?xml version="1.0" encoding="utf-8"?>
<ds:datastoreItem xmlns:ds="http://schemas.openxmlformats.org/officeDocument/2006/customXml" ds:itemID="{23881BD8-12CA-47B6-9F8B-62A980898ECE}">
  <ds:schemaRefs>
    <ds:schemaRef ds:uri="http://schemas.microsoft.com/office/2006/metadata/properties"/>
    <ds:schemaRef ds:uri="http://schemas.microsoft.com/office/infopath/2007/PartnerControls"/>
    <ds:schemaRef ds:uri="b0612421-4710-4eed-8e34-25b06f54417b"/>
    <ds:schemaRef ds:uri="a17f35e7-e7b2-4a7c-8f69-b56aa4dde58b"/>
  </ds:schemaRefs>
</ds:datastoreItem>
</file>

<file path=customXml/itemProps5.xml><?xml version="1.0" encoding="utf-8"?>
<ds:datastoreItem xmlns:ds="http://schemas.openxmlformats.org/officeDocument/2006/customXml" ds:itemID="{29043470-967A-4EE2-A76E-9CDBCF062656}">
  <ds:schemaRefs>
    <ds:schemaRef ds:uri="http://schemas.microsoft.com/sharepoint/events"/>
  </ds:schemaRefs>
</ds:datastoreItem>
</file>

<file path=docMetadata/LabelInfo.xml><?xml version="1.0" encoding="utf-8"?>
<clbl:labelList xmlns:clbl="http://schemas.microsoft.com/office/2020/mipLabelMetadata">
  <clbl:label id="{af09caff-18ef-4bd6-8873-ec9a948da47b}" enabled="1" method="Standard" siteId="{d02b4c26-5109-47e0-8712-0e19a90257d6}"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547</Words>
  <Characters>2902</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Margrete Holm Rogne</dc:creator>
  <cp:keywords/>
  <dc:description/>
  <cp:lastModifiedBy>Veslemøy Grøtterød</cp:lastModifiedBy>
  <cp:revision>5</cp:revision>
  <dcterms:created xsi:type="dcterms:W3CDTF">2025-06-19T09:48:00Z</dcterms:created>
  <dcterms:modified xsi:type="dcterms:W3CDTF">2025-06-19T09:54:00Z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PCompanys">
    <vt:lpwstr>2;#TINE|71bd05df-4a09-41c0-adef-af4b74f5cb57</vt:lpwstr>
  </property>
  <property fmtid="{D5CDD505-2E9C-101B-9397-08002B2CF9AE}" pid="3" name="MediaServiceImageTags">
    <vt:lpwstr/>
  </property>
  <property fmtid="{D5CDD505-2E9C-101B-9397-08002B2CF9AE}" pid="4" name="ACTDocumentType">
    <vt:lpwstr/>
  </property>
  <property fmtid="{D5CDD505-2E9C-101B-9397-08002B2CF9AE}" pid="5" name="ha5956d0923d4475b900c611051b9b31">
    <vt:lpwstr/>
  </property>
  <property fmtid="{D5CDD505-2E9C-101B-9397-08002B2CF9AE}" pid="6" name="lcf76f155ced4ddcb4097134ff3c332f">
    <vt:lpwstr/>
  </property>
  <property fmtid="{D5CDD505-2E9C-101B-9397-08002B2CF9AE}" pid="7" name="ACTTopics">
    <vt:lpwstr/>
  </property>
  <property fmtid="{D5CDD505-2E9C-101B-9397-08002B2CF9AE}" pid="8" name="ACTLocations">
    <vt:lpwstr/>
  </property>
  <property fmtid="{D5CDD505-2E9C-101B-9397-08002B2CF9AE}" pid="9" name="ceb4cb9297a54e989d5354fda722877a">
    <vt:lpwstr/>
  </property>
  <property fmtid="{D5CDD505-2E9C-101B-9397-08002B2CF9AE}" pid="10" name="cb2867a07c6242e2af714240197b8951">
    <vt:lpwstr/>
  </property>
  <property fmtid="{D5CDD505-2E9C-101B-9397-08002B2CF9AE}" pid="11" name="ContentTypeId">
    <vt:lpwstr>0x010100DE3BD0B05C64C64396BF4652A0C784470100A53E49326B4EF541A5358C0DCEF9A542</vt:lpwstr>
  </property>
  <property fmtid="{D5CDD505-2E9C-101B-9397-08002B2CF9AE}" pid="12" name="ACTOrganisations">
    <vt:lpwstr>5;#TINE kommunikasjon|3dc11db0-4a15-4aa3-a875-2cd5d50e6d05</vt:lpwstr>
  </property>
  <property fmtid="{D5CDD505-2E9C-101B-9397-08002B2CF9AE}" pid="13" name="_dlc_DocIdItemGuid">
    <vt:lpwstr>d9a70902-9c01-4cad-acb3-6aafa6f40565</vt:lpwstr>
  </property>
</Properties>
</file>